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8D" w:rsidRPr="007F4598" w:rsidRDefault="0057508D" w:rsidP="007F4598">
      <w:pPr>
        <w:rPr>
          <w:rFonts w:ascii="Times New Roman" w:hAnsi="Times New Roman" w:cs="Times New Roman"/>
          <w:color w:val="FF0000"/>
          <w:sz w:val="24"/>
          <w:szCs w:val="24"/>
        </w:rPr>
      </w:pPr>
      <w:r w:rsidRPr="007F4598">
        <w:rPr>
          <w:rFonts w:ascii="Times New Roman" w:hAnsi="Times New Roman" w:cs="Times New Roman"/>
          <w:color w:val="FF0000"/>
          <w:sz w:val="24"/>
          <w:szCs w:val="24"/>
        </w:rPr>
        <w:t xml:space="preserve">2018 YILI GÖREVDE YÜKSELME VE UNVAN DEĞİŞİKLİĞİ SINAVI </w:t>
      </w:r>
      <w:r w:rsidR="005A2D57" w:rsidRPr="007F4598">
        <w:rPr>
          <w:rFonts w:ascii="Times New Roman" w:hAnsi="Times New Roman" w:cs="Times New Roman"/>
          <w:b/>
          <w:i/>
          <w:color w:val="000000" w:themeColor="text1"/>
          <w:sz w:val="26"/>
          <w:szCs w:val="26"/>
          <w:u w:val="single"/>
        </w:rPr>
        <w:t>YAZI İŞLERİ</w:t>
      </w:r>
      <w:r w:rsidRPr="007F4598">
        <w:rPr>
          <w:rFonts w:ascii="Times New Roman" w:hAnsi="Times New Roman" w:cs="Times New Roman"/>
          <w:b/>
          <w:i/>
          <w:color w:val="000000" w:themeColor="text1"/>
          <w:sz w:val="26"/>
          <w:szCs w:val="26"/>
          <w:u w:val="single"/>
        </w:rPr>
        <w:t xml:space="preserve"> MÜDÜRÜ</w:t>
      </w:r>
      <w:r w:rsidRPr="007F4598">
        <w:rPr>
          <w:rFonts w:ascii="Times New Roman" w:hAnsi="Times New Roman" w:cs="Times New Roman"/>
          <w:color w:val="000000" w:themeColor="text1"/>
          <w:sz w:val="24"/>
          <w:szCs w:val="24"/>
        </w:rPr>
        <w:t xml:space="preserve"> </w:t>
      </w:r>
      <w:r w:rsidRPr="007F4598">
        <w:rPr>
          <w:rFonts w:ascii="Times New Roman" w:hAnsi="Times New Roman" w:cs="Times New Roman"/>
          <w:color w:val="FF0000"/>
          <w:sz w:val="24"/>
          <w:szCs w:val="24"/>
        </w:rPr>
        <w:t xml:space="preserve">ÜNVANI KESİN YAZILI SINAV </w:t>
      </w:r>
      <w:r w:rsidR="007F4598">
        <w:rPr>
          <w:rFonts w:ascii="Times New Roman" w:hAnsi="Times New Roman" w:cs="Times New Roman"/>
          <w:color w:val="FF0000"/>
          <w:sz w:val="24"/>
          <w:szCs w:val="24"/>
        </w:rPr>
        <w:t>S</w:t>
      </w:r>
      <w:r w:rsidRPr="007F4598">
        <w:rPr>
          <w:rFonts w:ascii="Times New Roman" w:hAnsi="Times New Roman" w:cs="Times New Roman"/>
          <w:color w:val="FF0000"/>
          <w:sz w:val="24"/>
          <w:szCs w:val="24"/>
        </w:rPr>
        <w:t>ONUÇ LİSTESİ</w:t>
      </w:r>
    </w:p>
    <w:p w:rsidR="0057508D" w:rsidRPr="007F4598" w:rsidRDefault="0057508D" w:rsidP="0057508D">
      <w:pPr>
        <w:rPr>
          <w:rFonts w:ascii="Times New Roman" w:hAnsi="Times New Roman" w:cs="Times New Roman"/>
          <w:color w:val="FF0000"/>
          <w:sz w:val="24"/>
          <w:szCs w:val="24"/>
        </w:rPr>
      </w:pPr>
    </w:p>
    <w:p w:rsidR="0057508D" w:rsidRPr="007F4598" w:rsidRDefault="0057508D" w:rsidP="0057508D">
      <w:pPr>
        <w:rPr>
          <w:rFonts w:ascii="Times New Roman" w:hAnsi="Times New Roman" w:cs="Times New Roman"/>
          <w:color w:val="FF0000"/>
          <w:sz w:val="24"/>
          <w:szCs w:val="24"/>
        </w:rPr>
      </w:pPr>
      <w:bookmarkStart w:id="0" w:name="_GoBack"/>
      <w:bookmarkEnd w:id="0"/>
    </w:p>
    <w:p w:rsidR="00EE6EA3" w:rsidRPr="007F4598" w:rsidRDefault="0057508D" w:rsidP="0057508D">
      <w:pPr>
        <w:rPr>
          <w:rFonts w:ascii="Times New Roman" w:hAnsi="Times New Roman" w:cs="Times New Roman"/>
          <w:color w:val="FF0000"/>
          <w:sz w:val="24"/>
          <w:szCs w:val="24"/>
        </w:rPr>
      </w:pPr>
      <w:r w:rsidRPr="007F4598">
        <w:rPr>
          <w:rFonts w:ascii="Times New Roman" w:hAnsi="Times New Roman" w:cs="Times New Roman"/>
          <w:color w:val="FF0000"/>
          <w:sz w:val="24"/>
          <w:szCs w:val="24"/>
        </w:rPr>
        <w:t>İlan Edilen Kadro Sayısı:</w:t>
      </w:r>
      <w:r w:rsidR="0080455D" w:rsidRPr="007F4598">
        <w:rPr>
          <w:rFonts w:ascii="Times New Roman" w:hAnsi="Times New Roman" w:cs="Times New Roman"/>
          <w:b/>
          <w:color w:val="000000" w:themeColor="text1"/>
          <w:sz w:val="24"/>
          <w:szCs w:val="24"/>
        </w:rPr>
        <w:t>1</w:t>
      </w:r>
    </w:p>
    <w:p w:rsidR="0057508D" w:rsidRDefault="0057508D" w:rsidP="0057508D">
      <w:pPr>
        <w:rPr>
          <w:rFonts w:ascii="Times New Roman" w:hAnsi="Times New Roman" w:cs="Times New Roman"/>
          <w:b/>
          <w:color w:val="FF0000"/>
          <w:sz w:val="24"/>
          <w:szCs w:val="24"/>
        </w:rPr>
      </w:pPr>
      <w:r w:rsidRPr="007F4598">
        <w:rPr>
          <w:rFonts w:ascii="Times New Roman" w:hAnsi="Times New Roman" w:cs="Times New Roman"/>
          <w:color w:val="FF0000"/>
          <w:sz w:val="24"/>
          <w:szCs w:val="24"/>
        </w:rPr>
        <w:t>Sözlü Sınava Katılacak Aday Sayısı:</w:t>
      </w:r>
      <w:r w:rsidR="0080455D" w:rsidRPr="007F4598">
        <w:rPr>
          <w:rFonts w:ascii="Times New Roman" w:hAnsi="Times New Roman" w:cs="Times New Roman"/>
          <w:b/>
          <w:color w:val="000000" w:themeColor="text1"/>
          <w:sz w:val="24"/>
          <w:szCs w:val="24"/>
        </w:rPr>
        <w:t>1</w:t>
      </w:r>
    </w:p>
    <w:p w:rsidR="007F4598" w:rsidRPr="007F4598" w:rsidRDefault="007F4598" w:rsidP="0057508D">
      <w:pPr>
        <w:rPr>
          <w:rFonts w:ascii="Times New Roman" w:hAnsi="Times New Roman" w:cs="Times New Roman"/>
          <w:color w:val="FF0000"/>
          <w:sz w:val="24"/>
          <w:szCs w:val="24"/>
        </w:rPr>
      </w:pPr>
    </w:p>
    <w:tbl>
      <w:tblPr>
        <w:tblStyle w:val="TabloKlavuzu"/>
        <w:tblW w:w="14596" w:type="dxa"/>
        <w:tblLook w:val="04A0" w:firstRow="1" w:lastRow="0" w:firstColumn="1" w:lastColumn="0" w:noHBand="0" w:noVBand="1"/>
      </w:tblPr>
      <w:tblGrid>
        <w:gridCol w:w="988"/>
        <w:gridCol w:w="1600"/>
        <w:gridCol w:w="1943"/>
        <w:gridCol w:w="1985"/>
        <w:gridCol w:w="3260"/>
        <w:gridCol w:w="2693"/>
        <w:gridCol w:w="2127"/>
      </w:tblGrid>
      <w:tr w:rsidR="0057508D" w:rsidTr="007F4598">
        <w:tc>
          <w:tcPr>
            <w:tcW w:w="988"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S. NO</w:t>
            </w:r>
          </w:p>
        </w:tc>
        <w:tc>
          <w:tcPr>
            <w:tcW w:w="1600"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ADI</w:t>
            </w:r>
          </w:p>
        </w:tc>
        <w:tc>
          <w:tcPr>
            <w:tcW w:w="1943"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SOYADI</w:t>
            </w:r>
          </w:p>
        </w:tc>
        <w:tc>
          <w:tcPr>
            <w:tcW w:w="1985"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BABA ADI</w:t>
            </w:r>
          </w:p>
        </w:tc>
        <w:tc>
          <w:tcPr>
            <w:tcW w:w="3260"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TOPLAM HİZMET SÜRESİ</w:t>
            </w:r>
          </w:p>
        </w:tc>
        <w:tc>
          <w:tcPr>
            <w:tcW w:w="2693"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ÖĞRENİM DURUMU</w:t>
            </w:r>
          </w:p>
        </w:tc>
        <w:tc>
          <w:tcPr>
            <w:tcW w:w="2127" w:type="dxa"/>
          </w:tcPr>
          <w:p w:rsidR="0057508D" w:rsidRPr="007F4598" w:rsidRDefault="0057508D" w:rsidP="0057508D">
            <w:pPr>
              <w:rPr>
                <w:rFonts w:ascii="Times New Roman" w:hAnsi="Times New Roman" w:cs="Times New Roman"/>
                <w:b/>
                <w:sz w:val="24"/>
                <w:szCs w:val="24"/>
              </w:rPr>
            </w:pPr>
            <w:r w:rsidRPr="007F4598">
              <w:rPr>
                <w:rFonts w:ascii="Times New Roman" w:hAnsi="Times New Roman" w:cs="Times New Roman"/>
                <w:b/>
                <w:sz w:val="24"/>
                <w:szCs w:val="24"/>
              </w:rPr>
              <w:t>YAZILI PUANI</w:t>
            </w:r>
          </w:p>
        </w:tc>
      </w:tr>
      <w:tr w:rsidR="0057508D" w:rsidTr="007F4598">
        <w:tc>
          <w:tcPr>
            <w:tcW w:w="988" w:type="dxa"/>
          </w:tcPr>
          <w:p w:rsidR="0057508D" w:rsidRDefault="0057508D" w:rsidP="0057508D">
            <w:pP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Hacı Murat</w:t>
            </w:r>
          </w:p>
        </w:tc>
        <w:tc>
          <w:tcPr>
            <w:tcW w:w="1943"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KABAKBAŞ</w:t>
            </w:r>
          </w:p>
          <w:p w:rsidR="007F4598" w:rsidRDefault="007F4598" w:rsidP="0057508D">
            <w:pPr>
              <w:rPr>
                <w:rFonts w:ascii="Times New Roman" w:hAnsi="Times New Roman" w:cs="Times New Roman"/>
                <w:sz w:val="24"/>
                <w:szCs w:val="24"/>
              </w:rPr>
            </w:pPr>
          </w:p>
        </w:tc>
        <w:tc>
          <w:tcPr>
            <w:tcW w:w="1985"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Musa Davut</w:t>
            </w:r>
          </w:p>
        </w:tc>
        <w:tc>
          <w:tcPr>
            <w:tcW w:w="3260"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19 yıl 1 ay 26 Gün</w:t>
            </w:r>
          </w:p>
        </w:tc>
        <w:tc>
          <w:tcPr>
            <w:tcW w:w="2693"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Yüksek Lisans</w:t>
            </w:r>
          </w:p>
        </w:tc>
        <w:tc>
          <w:tcPr>
            <w:tcW w:w="2127" w:type="dxa"/>
          </w:tcPr>
          <w:p w:rsidR="0057508D" w:rsidRDefault="0080455D" w:rsidP="0057508D">
            <w:pPr>
              <w:rPr>
                <w:rFonts w:ascii="Times New Roman" w:hAnsi="Times New Roman" w:cs="Times New Roman"/>
                <w:sz w:val="24"/>
                <w:szCs w:val="24"/>
              </w:rPr>
            </w:pPr>
            <w:r>
              <w:rPr>
                <w:rFonts w:ascii="Times New Roman" w:hAnsi="Times New Roman" w:cs="Times New Roman"/>
                <w:sz w:val="24"/>
                <w:szCs w:val="24"/>
              </w:rPr>
              <w:t>80</w:t>
            </w:r>
          </w:p>
        </w:tc>
      </w:tr>
    </w:tbl>
    <w:p w:rsidR="006D1D05" w:rsidRDefault="006D1D05" w:rsidP="0057508D">
      <w:pPr>
        <w:rPr>
          <w:rFonts w:ascii="Times New Roman" w:hAnsi="Times New Roman" w:cs="Times New Roman"/>
          <w:sz w:val="24"/>
          <w:szCs w:val="24"/>
        </w:rPr>
      </w:pPr>
    </w:p>
    <w:p w:rsidR="006D1D05" w:rsidRDefault="006D1D05" w:rsidP="006D1D05">
      <w:pPr>
        <w:rPr>
          <w:rFonts w:ascii="Times New Roman" w:hAnsi="Times New Roman" w:cs="Times New Roman"/>
          <w:sz w:val="24"/>
          <w:szCs w:val="24"/>
        </w:rPr>
      </w:pPr>
    </w:p>
    <w:p w:rsidR="0057508D" w:rsidRPr="007F4598" w:rsidRDefault="006D1D05" w:rsidP="007F4598">
      <w:pPr>
        <w:tabs>
          <w:tab w:val="left" w:pos="11505"/>
        </w:tabs>
        <w:jc w:val="both"/>
        <w:rPr>
          <w:rFonts w:ascii="Times New Roman" w:hAnsi="Times New Roman" w:cs="Times New Roman"/>
          <w:b/>
          <w:sz w:val="24"/>
          <w:szCs w:val="24"/>
        </w:rPr>
      </w:pPr>
      <w:r>
        <w:rPr>
          <w:rFonts w:ascii="Times New Roman" w:hAnsi="Times New Roman" w:cs="Times New Roman"/>
          <w:sz w:val="24"/>
          <w:szCs w:val="24"/>
        </w:rPr>
        <w:tab/>
      </w:r>
      <w:r w:rsidRPr="007F4598">
        <w:rPr>
          <w:rFonts w:ascii="Times New Roman" w:hAnsi="Times New Roman" w:cs="Times New Roman"/>
          <w:b/>
          <w:sz w:val="24"/>
          <w:szCs w:val="24"/>
        </w:rPr>
        <w:t>AKSARAY VALİLİĞİ</w:t>
      </w:r>
    </w:p>
    <w:p w:rsidR="007F4598" w:rsidRDefault="007F4598" w:rsidP="006D1D05">
      <w:pPr>
        <w:tabs>
          <w:tab w:val="left" w:pos="11505"/>
        </w:tabs>
        <w:rPr>
          <w:rFonts w:ascii="Times New Roman" w:hAnsi="Times New Roman" w:cs="Times New Roman"/>
          <w:sz w:val="24"/>
          <w:szCs w:val="24"/>
        </w:rPr>
      </w:pPr>
    </w:p>
    <w:p w:rsidR="007F4598" w:rsidRPr="006D1D05" w:rsidRDefault="007F4598" w:rsidP="007F4598">
      <w:pPr>
        <w:tabs>
          <w:tab w:val="left" w:pos="11505"/>
        </w:tabs>
        <w:jc w:val="both"/>
        <w:rPr>
          <w:rFonts w:ascii="Times New Roman" w:hAnsi="Times New Roman" w:cs="Times New Roman"/>
          <w:sz w:val="24"/>
          <w:szCs w:val="24"/>
        </w:rPr>
      </w:pPr>
      <w:r>
        <w:rPr>
          <w:b/>
          <w:bCs/>
          <w:color w:val="FF0000"/>
          <w:sz w:val="20"/>
          <w:szCs w:val="20"/>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sectPr w:rsidR="007F4598" w:rsidRPr="006D1D05" w:rsidSect="007F4598">
      <w:pgSz w:w="16838" w:h="11906" w:orient="landscape"/>
      <w:pgMar w:top="1417" w:right="82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E9"/>
    <w:rsid w:val="00216B0D"/>
    <w:rsid w:val="003711DA"/>
    <w:rsid w:val="003C0FE7"/>
    <w:rsid w:val="00405FE9"/>
    <w:rsid w:val="005365DE"/>
    <w:rsid w:val="0057508D"/>
    <w:rsid w:val="005A2D57"/>
    <w:rsid w:val="006D1D05"/>
    <w:rsid w:val="007F4598"/>
    <w:rsid w:val="0080455D"/>
    <w:rsid w:val="008617CF"/>
    <w:rsid w:val="00A70321"/>
    <w:rsid w:val="00A8340F"/>
    <w:rsid w:val="00B33D6F"/>
    <w:rsid w:val="00D04676"/>
    <w:rsid w:val="00E04581"/>
    <w:rsid w:val="00E34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CE57"/>
  <w15:chartTrackingRefBased/>
  <w15:docId w15:val="{86B1E682-9EF5-49F2-A1FB-B1657962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ÖZCAN</dc:creator>
  <cp:keywords/>
  <dc:description/>
  <cp:lastModifiedBy>Gökhan YILDIRIM</cp:lastModifiedBy>
  <cp:revision>10</cp:revision>
  <dcterms:created xsi:type="dcterms:W3CDTF">2018-06-13T12:17:00Z</dcterms:created>
  <dcterms:modified xsi:type="dcterms:W3CDTF">2018-06-18T09:45:00Z</dcterms:modified>
</cp:coreProperties>
</file>